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D" w:rsidRDefault="008564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641D" w:rsidRDefault="0085641D">
      <w:pPr>
        <w:pStyle w:val="ConsPlusNormal"/>
        <w:jc w:val="both"/>
        <w:outlineLvl w:val="0"/>
      </w:pPr>
    </w:p>
    <w:p w:rsidR="0085641D" w:rsidRDefault="008564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641D" w:rsidRDefault="0085641D">
      <w:pPr>
        <w:pStyle w:val="ConsPlusTitle"/>
        <w:jc w:val="center"/>
      </w:pPr>
    </w:p>
    <w:p w:rsidR="0085641D" w:rsidRDefault="0085641D">
      <w:pPr>
        <w:pStyle w:val="ConsPlusTitle"/>
        <w:jc w:val="center"/>
      </w:pPr>
      <w:r>
        <w:t>РАСПОРЯЖЕНИЕ</w:t>
      </w:r>
    </w:p>
    <w:p w:rsidR="0085641D" w:rsidRDefault="0085641D">
      <w:pPr>
        <w:pStyle w:val="ConsPlusTitle"/>
        <w:jc w:val="center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ind w:firstLine="540"/>
        <w:jc w:val="both"/>
      </w:pPr>
      <w:r>
        <w:t>1. Утвердить:</w:t>
      </w:r>
    </w:p>
    <w:p w:rsidR="0085641D" w:rsidRDefault="0085641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5641D" w:rsidRDefault="0085641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85641D" w:rsidRDefault="0085641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85641D" w:rsidRDefault="0085641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85641D" w:rsidRDefault="008564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5641D" w:rsidRDefault="0085641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right"/>
      </w:pPr>
      <w:r>
        <w:t>Председатель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Д.МЕДВЕДЕВ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right"/>
        <w:outlineLvl w:val="0"/>
      </w:pPr>
      <w:r>
        <w:t>Приложение N 1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0" w:name="P27"/>
      <w:bookmarkEnd w:id="0"/>
      <w:r>
        <w:t>ПЕРЕЧЕНЬ</w:t>
      </w:r>
    </w:p>
    <w:p w:rsidR="0085641D" w:rsidRDefault="008564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5641D" w:rsidRDefault="0085641D">
      <w:pPr>
        <w:pStyle w:val="ConsPlusTitle"/>
        <w:jc w:val="center"/>
      </w:pPr>
      <w:r>
        <w:t>ДЛЯ МЕДИЦИНСКОГО ПРИМЕНЕНИЯ НА 2020 ГОД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таблетки-лиофилизат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суспензия ректальная;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суппозитории вагинальные 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драже;</w:t>
            </w:r>
          </w:p>
          <w:p w:rsidR="0085641D" w:rsidRDefault="0085641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губка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эмульсия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местного применения;</w:t>
            </w:r>
          </w:p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спрей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5641D" w:rsidRDefault="0085641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спрей дозированный;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ретард;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подъязычные;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пленки для наклеивания на десну;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 подъязычные;</w:t>
            </w:r>
          </w:p>
          <w:p w:rsidR="0085641D" w:rsidRDefault="0085641D">
            <w:pPr>
              <w:pStyle w:val="ConsPlusNormal"/>
            </w:pPr>
            <w:r>
              <w:t>таблетки сублингвальные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действующие</w:t>
            </w:r>
          </w:p>
          <w:p w:rsidR="0085641D" w:rsidRDefault="0085641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</w:t>
            </w:r>
          </w:p>
          <w:p w:rsidR="0085641D" w:rsidRDefault="0085641D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</w:t>
            </w:r>
          </w:p>
          <w:p w:rsidR="0085641D" w:rsidRDefault="0085641D">
            <w:pPr>
              <w:pStyle w:val="ConsPlusNormal"/>
            </w:pPr>
            <w:r>
              <w:t>ангиотензина II в комбинации</w:t>
            </w:r>
          </w:p>
          <w:p w:rsidR="0085641D" w:rsidRDefault="0085641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интрацервикальный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таблетки-лиофилизат;</w:t>
            </w:r>
          </w:p>
          <w:p w:rsidR="0085641D" w:rsidRDefault="0085641D">
            <w:pPr>
              <w:pStyle w:val="ConsPlusNormal"/>
            </w:pPr>
            <w:r>
              <w:t>таблетки подъязычные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</w:t>
            </w:r>
          </w:p>
          <w:p w:rsidR="0085641D" w:rsidRDefault="0085641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капли ушные;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5641D" w:rsidRDefault="0085641D">
            <w:pPr>
              <w:pStyle w:val="ConsPlusNormal"/>
            </w:pPr>
            <w:r>
              <w:t>гранулы кишечнорастворимые;</w:t>
            </w:r>
          </w:p>
          <w:p w:rsidR="0085641D" w:rsidRDefault="0085641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 и ингаляций;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таблеток набор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внутрисосудистого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внутрисосудистого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мягкие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имплантат;</w:t>
            </w:r>
          </w:p>
          <w:p w:rsidR="0085641D" w:rsidRDefault="008564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мазь для наружного и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641D" w:rsidRDefault="0085641D">
            <w:pPr>
              <w:pStyle w:val="ConsPlusNormal"/>
            </w:pPr>
            <w:r>
              <w:t>суппозитории вагинальные 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мягкие;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интратекального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жидкость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жидкость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газ сжатый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эмульсия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эмульсия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интратекального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пластырь трансдермальный;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защечные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сироп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защечные;</w:t>
            </w:r>
          </w:p>
          <w:p w:rsidR="0085641D" w:rsidRDefault="0085641D">
            <w:pPr>
              <w:pStyle w:val="ConsPlusNormal"/>
            </w:pPr>
            <w:r>
              <w:t>таблетки подъязычные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назальные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назальный;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капли назальные (для детей);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капсулы для ингаляций;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 с порошком для ингаляций набор;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пастилки;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ингаляций;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сиропа;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 и ингаляций;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</w:t>
            </w:r>
          </w:p>
          <w:p w:rsidR="0085641D" w:rsidRDefault="0085641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глазной;</w:t>
            </w:r>
          </w:p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ушные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комплекс </w:t>
            </w:r>
            <w:r w:rsidRPr="00BD36C5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85641D" w:rsidRDefault="0085641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right"/>
        <w:outlineLvl w:val="0"/>
      </w:pPr>
      <w:r>
        <w:t>Приложение N 2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1" w:name="P4626"/>
      <w:bookmarkEnd w:id="1"/>
      <w:r>
        <w:t>ПЕРЕЧЕНЬ</w:t>
      </w:r>
    </w:p>
    <w:p w:rsidR="0085641D" w:rsidRDefault="0085641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5641D" w:rsidRDefault="0085641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5641D" w:rsidRDefault="0085641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5641D" w:rsidRDefault="0085641D">
      <w:pPr>
        <w:pStyle w:val="ConsPlusTitle"/>
        <w:jc w:val="center"/>
      </w:pPr>
      <w:r>
        <w:t>МЕДИЦИНСКИХ ОРГАНИЗАЦИЙ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лиофилизированные;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таблетки-лиофилизат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суспензия ректальная;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суппозитории вагинальные 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(масляный);</w:t>
            </w:r>
          </w:p>
          <w:p w:rsidR="0085641D" w:rsidRDefault="0085641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спрей дозированный;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ретард;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подъязычные;</w:t>
            </w:r>
          </w:p>
          <w:p w:rsidR="0085641D" w:rsidRDefault="0085641D">
            <w:pPr>
              <w:pStyle w:val="ConsPlusNormal"/>
            </w:pPr>
            <w:r>
              <w:t>пленки для наклеивания на десну;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 подъязычные;</w:t>
            </w:r>
          </w:p>
          <w:p w:rsidR="0085641D" w:rsidRDefault="0085641D">
            <w:pPr>
              <w:pStyle w:val="ConsPlusNormal"/>
            </w:pPr>
            <w:r>
              <w:t>таблетки сублингвальные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таблетки-лиофилизат;</w:t>
            </w:r>
          </w:p>
          <w:p w:rsidR="0085641D" w:rsidRDefault="0085641D">
            <w:pPr>
              <w:pStyle w:val="ConsPlusNormal"/>
            </w:pPr>
            <w:r>
              <w:t>таблетки подъязычные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капли ушные;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мягкие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85641D" w:rsidRDefault="0085641D">
            <w:pPr>
              <w:pStyle w:val="ConsPlusNormal"/>
            </w:pPr>
            <w:r>
              <w:t>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имплантат;</w:t>
            </w:r>
          </w:p>
          <w:p w:rsidR="0085641D" w:rsidRDefault="0085641D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мягкие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</w:t>
            </w:r>
          </w:p>
          <w:p w:rsidR="0085641D" w:rsidRDefault="0085641D">
            <w:pPr>
              <w:pStyle w:val="ConsPlusNormal"/>
            </w:pPr>
            <w:r>
              <w:t>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защечные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сироп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назальный;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капли назальные (для детей);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капсулы для ингаляций;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 с порошком для ингаляций набор;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пастилки;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ингаляций;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сиропа;</w:t>
            </w:r>
          </w:p>
          <w:p w:rsidR="0085641D" w:rsidRDefault="0085641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инъекций и ингаляций;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глазной;</w:t>
            </w:r>
          </w:p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ушные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комплекс </w:t>
            </w:r>
            <w:r w:rsidRPr="00BD36C5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ind w:firstLine="540"/>
        <w:jc w:val="both"/>
      </w:pPr>
      <w:r>
        <w:t>--------------------------------</w:t>
      </w:r>
    </w:p>
    <w:p w:rsidR="0085641D" w:rsidRDefault="0085641D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right"/>
        <w:outlineLvl w:val="0"/>
      </w:pPr>
      <w:r>
        <w:t>Приложение N 3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3" w:name="P7248"/>
      <w:bookmarkEnd w:id="3"/>
      <w:r>
        <w:t>ПЕРЕЧЕНЬ</w:t>
      </w:r>
    </w:p>
    <w:p w:rsidR="0085641D" w:rsidRDefault="0085641D">
      <w:pPr>
        <w:pStyle w:val="ConsPlusTitle"/>
        <w:jc w:val="center"/>
      </w:pPr>
      <w:r>
        <w:t>ЛЕКАРСТВЕННЫХ ПРЕПАРАТОВ, ПРЕДНАЗНАЧЕННЫХ</w:t>
      </w:r>
    </w:p>
    <w:p w:rsidR="0085641D" w:rsidRDefault="008564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5641D" w:rsidRDefault="0085641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5641D" w:rsidRDefault="0085641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5641D" w:rsidRDefault="0085641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5641D" w:rsidRDefault="0085641D">
      <w:pPr>
        <w:pStyle w:val="ConsPlusTitle"/>
        <w:jc w:val="center"/>
      </w:pPr>
      <w:r>
        <w:t>СИНДРОМОМ, ЮНОШЕСКИМ АРТРИТОМ С СИСТЕМНЫМ НАЧАЛОМ,</w:t>
      </w:r>
    </w:p>
    <w:p w:rsidR="0085641D" w:rsidRDefault="0085641D">
      <w:pPr>
        <w:pStyle w:val="ConsPlusTitle"/>
        <w:jc w:val="center"/>
      </w:pPr>
      <w:r>
        <w:t>МУКОПОЛИСАХАРИДОЗОМ I, II И VI ТИПОВ, ЛИЦ</w:t>
      </w:r>
    </w:p>
    <w:p w:rsidR="0085641D" w:rsidRDefault="0085641D">
      <w:pPr>
        <w:pStyle w:val="ConsPlusTitle"/>
        <w:jc w:val="center"/>
      </w:pPr>
      <w:r>
        <w:t>ПОСЛЕ ТРАНСПЛАНТАЦИИ ОРГАНОВ И (ИЛИ) ТКАНЕЙ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гемофилией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мороктоког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нонаког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октоког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IX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муковисцидозом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дорназа альфа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гипофизарным нанизмом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болезнью Гоше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велаглюцераза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имиглюцераза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5641D" w:rsidRDefault="0085641D">
      <w:pPr>
        <w:pStyle w:val="ConsPlusTitle"/>
        <w:jc w:val="center"/>
      </w:pPr>
      <w:r>
        <w:t>кроветворной и родственных им тканей (хронический</w:t>
      </w:r>
    </w:p>
    <w:p w:rsidR="0085641D" w:rsidRDefault="0085641D">
      <w:pPr>
        <w:pStyle w:val="ConsPlusTitle"/>
        <w:jc w:val="center"/>
      </w:pPr>
      <w:r>
        <w:t>миелоидный лейкоз, макроглобулинемия Вальденстрема,</w:t>
      </w:r>
    </w:p>
    <w:p w:rsidR="0085641D" w:rsidRDefault="0085641D">
      <w:pPr>
        <w:pStyle w:val="ConsPlusTitle"/>
        <w:jc w:val="center"/>
      </w:pPr>
      <w:r>
        <w:t>множественная миелома, фолликулярная (нодулярная)</w:t>
      </w:r>
    </w:p>
    <w:p w:rsidR="0085641D" w:rsidRDefault="0085641D">
      <w:pPr>
        <w:pStyle w:val="ConsPlusTitle"/>
        <w:jc w:val="center"/>
      </w:pPr>
      <w:r>
        <w:t>неходжкинская лимфома, мелкоклеточная (диффузная)</w:t>
      </w:r>
    </w:p>
    <w:p w:rsidR="0085641D" w:rsidRDefault="0085641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5641D" w:rsidRDefault="0085641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5641D" w:rsidRDefault="0085641D">
      <w:pPr>
        <w:pStyle w:val="ConsPlusTitle"/>
        <w:jc w:val="center"/>
      </w:pPr>
      <w:r>
        <w:t>(диффузная) неходжкинская лимфома, иммунобластная</w:t>
      </w:r>
    </w:p>
    <w:p w:rsidR="0085641D" w:rsidRDefault="0085641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5641D" w:rsidRDefault="0085641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5641D" w:rsidRDefault="0085641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5641D" w:rsidRDefault="0085641D">
      <w:pPr>
        <w:pStyle w:val="ConsPlusTitle"/>
        <w:jc w:val="center"/>
      </w:pPr>
      <w:r>
        <w:t>лимфомы, хронический лимфоцитарный лейкоз)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флударабин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даратумумаб</w:t>
            </w:r>
          </w:p>
          <w:p w:rsidR="0085641D" w:rsidRDefault="0085641D">
            <w:pPr>
              <w:pStyle w:val="ConsPlusNormal"/>
            </w:pPr>
            <w:r>
              <w:t>ритуксимаб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иматиниб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бортезомиб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леналидомид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рассеянным склерозом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бета-1a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бета-1b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бета-1a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глатирамера ацетат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алемтузумаб</w:t>
            </w:r>
          </w:p>
          <w:p w:rsidR="0085641D" w:rsidRDefault="0085641D">
            <w:pPr>
              <w:pStyle w:val="ConsPlusNormal"/>
            </w:pPr>
            <w:r>
              <w:t>натализумаб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терифлуномид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пациенты после трансплантации органов и (или) тканей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микофенолата мофетил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микофеноловая кислота</w:t>
            </w:r>
          </w:p>
          <w:p w:rsidR="0085641D" w:rsidRDefault="0085641D">
            <w:pPr>
              <w:pStyle w:val="ConsPlusNormal"/>
            </w:pPr>
            <w:r>
              <w:t>эверолимус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такролимус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циклоспорин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гемолитико-уремическим синдромом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экулизумаб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юношеским артритом с системным началом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адалимумаб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этанерцепт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канакинумаб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тоцилизумаб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мукополисахаридозом I типа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ларонидаза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мукополисахаридозом II типа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идурсульфаза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идурсульфаза бета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мукополисахаридозом VI типа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галсульфаза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right"/>
        <w:outlineLvl w:val="0"/>
      </w:pPr>
      <w:r>
        <w:t>Приложение N 4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85641D" w:rsidRDefault="0085641D">
      <w:pPr>
        <w:pStyle w:val="ConsPlusTitle"/>
        <w:jc w:val="center"/>
      </w:pPr>
      <w:r>
        <w:t>ЛЕКАРСТВЕННЫХ ПРЕПАРАТОВ, НЕОБХОДИМЫХ ДЛЯ ОКАЗАНИЯ</w:t>
      </w:r>
    </w:p>
    <w:p w:rsidR="0085641D" w:rsidRDefault="0085641D">
      <w:pPr>
        <w:pStyle w:val="ConsPlusTitle"/>
        <w:jc w:val="center"/>
      </w:pPr>
      <w:r>
        <w:t>МЕДИЦИНСКОЙ ПОМОЩИ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5641D" w:rsidRDefault="0085641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5641D" w:rsidRDefault="0085641D">
      <w:pPr>
        <w:pStyle w:val="ConsPlusTitle"/>
        <w:jc w:val="center"/>
      </w:pPr>
      <w:r>
        <w:t>лекарственных препаратов)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капсулы,</w:t>
            </w:r>
          </w:p>
          <w:p w:rsidR="0085641D" w:rsidRDefault="0085641D">
            <w:pPr>
              <w:pStyle w:val="ConsPlusNormal"/>
            </w:pPr>
            <w:r>
              <w:t>или таблетки, покрытые оболочкой,</w:t>
            </w:r>
          </w:p>
          <w:p w:rsidR="0085641D" w:rsidRDefault="0085641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вагинальный,</w:t>
            </w:r>
          </w:p>
          <w:p w:rsidR="0085641D" w:rsidRDefault="0085641D">
            <w:pPr>
              <w:pStyle w:val="ConsPlusNormal"/>
            </w:pPr>
            <w:r>
              <w:t>или таблетки вагинальные,</w:t>
            </w:r>
          </w:p>
          <w:p w:rsidR="0085641D" w:rsidRDefault="008564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  <w:p w:rsidR="0085641D" w:rsidRDefault="0085641D">
            <w:pPr>
              <w:pStyle w:val="ConsPlusNormal"/>
            </w:pPr>
            <w:r>
              <w:t>или капли глазные и ушные;</w:t>
            </w:r>
          </w:p>
          <w:p w:rsidR="0085641D" w:rsidRDefault="0085641D">
            <w:pPr>
              <w:pStyle w:val="ConsPlusNormal"/>
            </w:pPr>
            <w:r>
              <w:t>капли ушные;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</w:t>
            </w:r>
          </w:p>
          <w:p w:rsidR="0085641D" w:rsidRDefault="0085641D">
            <w:pPr>
              <w:pStyle w:val="ConsPlusNormal"/>
            </w:pPr>
            <w:r>
              <w:t>или 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5641D" w:rsidRDefault="0085641D">
      <w:pPr>
        <w:pStyle w:val="ConsPlusTitle"/>
        <w:jc w:val="center"/>
      </w:pPr>
      <w:r>
        <w:t>и индивидуальных предпринимателей, имеющих лицензию</w:t>
      </w:r>
    </w:p>
    <w:p w:rsidR="0085641D" w:rsidRDefault="0085641D">
      <w:pPr>
        <w:pStyle w:val="ConsPlusTitle"/>
        <w:jc w:val="center"/>
      </w:pPr>
      <w:r>
        <w:lastRenderedPageBreak/>
        <w:t>на фармацевтическую деятельность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вагинальный,</w:t>
            </w:r>
          </w:p>
          <w:p w:rsidR="0085641D" w:rsidRDefault="0085641D">
            <w:pPr>
              <w:pStyle w:val="ConsPlusNormal"/>
            </w:pPr>
            <w:r>
              <w:t>или таблетки вагинальные,</w:t>
            </w:r>
          </w:p>
          <w:p w:rsidR="0085641D" w:rsidRDefault="008564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</w:t>
            </w:r>
          </w:p>
          <w:p w:rsidR="0085641D" w:rsidRDefault="0085641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5641D" w:rsidRDefault="0085641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 для приема внутрь;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5" w:name="_GoBack"/>
      <w:bookmarkEnd w:id="5"/>
    </w:p>
    <w:sectPr w:rsidR="00215611" w:rsidSect="00B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1D"/>
    <w:rsid w:val="00215611"/>
    <w:rsid w:val="00256EA1"/>
    <w:rsid w:val="008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87E1B9B5028FA458D77F27C29804E4146A16789B0F58D5C119862D114A32469F743A0F764807FF4D94AE277o7DD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25989</Words>
  <Characters>148142</Characters>
  <Application>Microsoft Office Word</Application>
  <DocSecurity>0</DocSecurity>
  <Lines>1234</Lines>
  <Paragraphs>347</Paragraphs>
  <ScaleCrop>false</ScaleCrop>
  <Company>SPecialiST RePack</Company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2</cp:revision>
  <dcterms:created xsi:type="dcterms:W3CDTF">2020-01-21T08:03:00Z</dcterms:created>
  <dcterms:modified xsi:type="dcterms:W3CDTF">2020-01-21T08:04:00Z</dcterms:modified>
</cp:coreProperties>
</file>