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0F" w:rsidRPr="008A300F" w:rsidRDefault="008A300F" w:rsidP="008A300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r w:rsidRPr="008A300F">
        <w:rPr>
          <w:b/>
          <w:bCs/>
          <w:color w:val="222222"/>
          <w:sz w:val="20"/>
          <w:szCs w:val="20"/>
        </w:rPr>
        <w:t>МИНИСТЕРСТВО ЗДРАВООХРАНЕНИЯ РОССИЙСКОЙ ФЕДЕРАЦИИ</w:t>
      </w:r>
    </w:p>
    <w:p w:rsidR="008A300F" w:rsidRPr="008A300F" w:rsidRDefault="008A300F" w:rsidP="008A300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r w:rsidRPr="008A300F">
        <w:rPr>
          <w:b/>
          <w:bCs/>
          <w:color w:val="222222"/>
          <w:sz w:val="20"/>
          <w:szCs w:val="20"/>
        </w:rPr>
        <w:t>ПРИКАЗ</w:t>
      </w:r>
    </w:p>
    <w:p w:rsidR="008A300F" w:rsidRPr="008A300F" w:rsidRDefault="008A300F" w:rsidP="008A300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r w:rsidRPr="008A300F">
        <w:rPr>
          <w:b/>
          <w:bCs/>
          <w:color w:val="222222"/>
          <w:sz w:val="20"/>
          <w:szCs w:val="20"/>
        </w:rPr>
        <w:t>от 29 июня 2016 г. N 425н</w:t>
      </w:r>
    </w:p>
    <w:p w:rsidR="008A300F" w:rsidRPr="008A300F" w:rsidRDefault="008A300F" w:rsidP="008A300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r w:rsidRPr="008A300F">
        <w:rPr>
          <w:b/>
          <w:bCs/>
          <w:color w:val="222222"/>
          <w:sz w:val="20"/>
          <w:szCs w:val="20"/>
        </w:rPr>
        <w:t>ОБ УТВЕРЖДЕНИИ ПОРЯДКА</w:t>
      </w:r>
    </w:p>
    <w:p w:rsidR="008A300F" w:rsidRPr="008A300F" w:rsidRDefault="008A300F" w:rsidP="008A300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r w:rsidRPr="008A300F">
        <w:rPr>
          <w:b/>
          <w:bCs/>
          <w:color w:val="222222"/>
          <w:sz w:val="20"/>
          <w:szCs w:val="20"/>
        </w:rPr>
        <w:t>ОЗНАКОМЛЕНИЯ ПАЦИЕНТА ЛИБО ЕГО ЗАКОННОГО ПРЕДСТАВИТЕЛЯ</w:t>
      </w:r>
    </w:p>
    <w:p w:rsidR="008A300F" w:rsidRPr="008A300F" w:rsidRDefault="008A300F" w:rsidP="008A300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r w:rsidRPr="008A300F">
        <w:rPr>
          <w:b/>
          <w:bCs/>
          <w:color w:val="222222"/>
          <w:sz w:val="20"/>
          <w:szCs w:val="20"/>
        </w:rPr>
        <w:t>С МЕДИЦИНСКОЙ ДОКУМЕНТАЦИЕЙ, ОТРАЖАЮЩЕЙ СОСТОЯНИЕ</w:t>
      </w:r>
    </w:p>
    <w:p w:rsidR="008A300F" w:rsidRPr="008A300F" w:rsidRDefault="008A300F" w:rsidP="008A300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r w:rsidRPr="008A300F">
        <w:rPr>
          <w:b/>
          <w:bCs/>
          <w:color w:val="222222"/>
          <w:sz w:val="20"/>
          <w:szCs w:val="20"/>
        </w:rPr>
        <w:t>ЗДОРОВЬЯ ПАЦИЕНТА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A300F">
        <w:rPr>
          <w:color w:val="222222"/>
        </w:rPr>
        <w:t>В соответствии с частью 4 статьи 22 Федерального закона от 21 ноября 2011 г. N </w:t>
      </w:r>
      <w:hyperlink r:id="rId4" w:history="1">
        <w:r w:rsidRPr="008A300F">
          <w:rPr>
            <w:rStyle w:val="a3"/>
            <w:color w:val="1B6DFD"/>
            <w:u w:val="none"/>
            <w:bdr w:val="none" w:sz="0" w:space="0" w:color="auto" w:frame="1"/>
          </w:rPr>
          <w:t>323-ФЗ</w:t>
        </w:r>
      </w:hyperlink>
      <w:r w:rsidRPr="008A300F">
        <w:rPr>
          <w:color w:val="222222"/>
        </w:rPr>
        <w:t> 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A300F">
        <w:rPr>
          <w:color w:val="222222"/>
        </w:rPr>
        <w:t>Утвердить прилагаемый Порядок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8A300F" w:rsidRPr="008A300F" w:rsidRDefault="008A300F" w:rsidP="008A300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8A300F">
        <w:rPr>
          <w:color w:val="222222"/>
        </w:rPr>
        <w:t>Министр</w:t>
      </w:r>
    </w:p>
    <w:p w:rsidR="008A300F" w:rsidRPr="008A300F" w:rsidRDefault="008A300F" w:rsidP="008A300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8A300F">
        <w:rPr>
          <w:color w:val="222222"/>
        </w:rPr>
        <w:t>В.И.СКВОРЦОВА</w:t>
      </w:r>
    </w:p>
    <w:p w:rsidR="008A300F" w:rsidRPr="008A300F" w:rsidRDefault="008A300F" w:rsidP="008A300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8A300F">
        <w:rPr>
          <w:color w:val="222222"/>
        </w:rPr>
        <w:t>Утвержден</w:t>
      </w:r>
    </w:p>
    <w:p w:rsidR="008A300F" w:rsidRPr="008A300F" w:rsidRDefault="008A300F" w:rsidP="008A300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8A300F">
        <w:rPr>
          <w:color w:val="222222"/>
        </w:rPr>
        <w:t>приказом Министерства здравоохранения</w:t>
      </w:r>
    </w:p>
    <w:p w:rsidR="008A300F" w:rsidRPr="008A300F" w:rsidRDefault="008A300F" w:rsidP="008A300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8A300F">
        <w:rPr>
          <w:color w:val="222222"/>
        </w:rPr>
        <w:t>Российской Федерации</w:t>
      </w:r>
    </w:p>
    <w:p w:rsidR="008A300F" w:rsidRDefault="008A300F" w:rsidP="008A300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 w:rsidRPr="008A300F">
        <w:rPr>
          <w:color w:val="222222"/>
        </w:rPr>
        <w:t>от 29 июня 2016 г. N 425н</w:t>
      </w:r>
    </w:p>
    <w:p w:rsidR="008A300F" w:rsidRDefault="008A300F" w:rsidP="008A300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ПОРЯДОК</w:t>
      </w:r>
    </w:p>
    <w:p w:rsidR="008A300F" w:rsidRDefault="008A300F" w:rsidP="008A300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ОЗНАКОМЛЕНИЯ ПАЦИЕНТА ЛИБО ЕГО ЗАКОННОГО ПРЕДСТАВИТЕЛЯ</w:t>
      </w:r>
    </w:p>
    <w:p w:rsidR="008A300F" w:rsidRDefault="008A300F" w:rsidP="008A300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С МЕДИЦИНСКОЙ ДОКУМЕНТАЦИЕЙ, ОТРАЖАЮЩЕЙ СОСТОЯНИЕ</w:t>
      </w:r>
    </w:p>
    <w:p w:rsidR="008A300F" w:rsidRDefault="008A300F" w:rsidP="008A300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ЗДОРОВЬЯ ПАЦИЕНТА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3. Письменный запрос содержит следующие сведения: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а) фамилия, имя и отчество (при наличии) пациента;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б) фамилия, имя и отчество (при наличии) законного представителя пациента;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в) место жительства (пребывания) пациента;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г) реквизиты документа, удостоверяющего личность пациента;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8A300F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8A300F">
        <w:rPr>
          <w:rFonts w:ascii="Arial" w:hAnsi="Arial" w:cs="Arial"/>
          <w:color w:val="222222"/>
          <w:sz w:val="22"/>
          <w:szCs w:val="22"/>
        </w:rPr>
        <w:t>) реквизиты документа, удостоверяющего личность законного представителя пациента (при наличии);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е) реквизиты документа, подтверждающего полномочия законного представителя пациента (при наличии);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8A300F">
        <w:rPr>
          <w:rFonts w:ascii="Arial" w:hAnsi="Arial" w:cs="Arial"/>
          <w:color w:val="222222"/>
          <w:sz w:val="22"/>
          <w:szCs w:val="22"/>
        </w:rPr>
        <w:t>з</w:t>
      </w:r>
      <w:proofErr w:type="spellEnd"/>
      <w:r w:rsidRPr="008A300F">
        <w:rPr>
          <w:rFonts w:ascii="Arial" w:hAnsi="Arial" w:cs="Arial"/>
          <w:color w:val="222222"/>
          <w:sz w:val="22"/>
          <w:szCs w:val="22"/>
        </w:rPr>
        <w:t>) почтовый адрес для направления письменного ответа;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и) номер контактного телефона (при наличии).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lastRenderedPageBreak/>
        <w:t>8. В помещении для ознакомления с медицинской документацией ведутся следующие учетные документы: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9. В журнал предварительной записи вносятся следующие сведения: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а) фамилия, имя и отчество (при наличии) пациента;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б) число, месяц, год рождения пациента;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в) место жительства (пребывания) пациента;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г) дата регистрации письменного запроса пациента либо его законного представителя;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8A300F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8A300F">
        <w:rPr>
          <w:rFonts w:ascii="Arial" w:hAnsi="Arial" w:cs="Arial"/>
          <w:color w:val="222222"/>
          <w:sz w:val="22"/>
          <w:szCs w:val="22"/>
        </w:rPr>
        <w:t>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10. В журнал учета работы помещения вносятся следующие сведения: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б) время выдачи медицинской документации на руки пациенту либо его законному представителю и ее возврата;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8A300F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8A300F">
        <w:rPr>
          <w:rFonts w:ascii="Arial" w:hAnsi="Arial" w:cs="Arial"/>
          <w:color w:val="222222"/>
          <w:sz w:val="22"/>
          <w:szCs w:val="22"/>
        </w:rPr>
        <w:t>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ж) вид выданной на руки пациенту либо его законному представителю медицинской документации;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8A300F">
        <w:rPr>
          <w:rFonts w:ascii="Arial" w:hAnsi="Arial" w:cs="Arial"/>
          <w:color w:val="222222"/>
          <w:sz w:val="22"/>
          <w:szCs w:val="22"/>
        </w:rPr>
        <w:t>з</w:t>
      </w:r>
      <w:proofErr w:type="spellEnd"/>
      <w:r w:rsidRPr="008A300F">
        <w:rPr>
          <w:rFonts w:ascii="Arial" w:hAnsi="Arial" w:cs="Arial"/>
          <w:color w:val="222222"/>
          <w:sz w:val="22"/>
          <w:szCs w:val="22"/>
        </w:rPr>
        <w:t>) личная подпись пациента либо его законного представителя об ознакомлении с медицинской документацией.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подпунктом "е" пункта 9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 "1".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--------------------------------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"1" Федеральный закон от 2 мая 2006 года N </w:t>
      </w:r>
      <w:hyperlink r:id="rId5" w:history="1">
        <w:r w:rsidRPr="008A300F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59-ФЗ</w:t>
        </w:r>
      </w:hyperlink>
      <w:r w:rsidRPr="008A300F">
        <w:rPr>
          <w:rFonts w:ascii="Arial" w:hAnsi="Arial" w:cs="Arial"/>
          <w:color w:val="222222"/>
          <w:sz w:val="22"/>
          <w:szCs w:val="22"/>
        </w:rPr>
        <w:t> "О порядке рассмотрения обращений граждан Российской Федерации" (Собрание законодательства Российской Федерации, 2006, N 19, ст. 2060; 2015, N 45, ст. 6206).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 xml:space="preserve">12. </w:t>
      </w:r>
      <w:proofErr w:type="gramStart"/>
      <w:r w:rsidRPr="008A300F">
        <w:rPr>
          <w:rFonts w:ascii="Arial" w:hAnsi="Arial" w:cs="Arial"/>
          <w:color w:val="222222"/>
          <w:sz w:val="22"/>
          <w:szCs w:val="22"/>
        </w:rPr>
        <w:t>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  <w:proofErr w:type="gramEnd"/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8A300F" w:rsidRPr="008A300F" w:rsidRDefault="008A300F" w:rsidP="008A300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300F">
        <w:rPr>
          <w:rFonts w:ascii="Arial" w:hAnsi="Arial" w:cs="Arial"/>
          <w:color w:val="222222"/>
          <w:sz w:val="22"/>
          <w:szCs w:val="22"/>
        </w:rP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460692" w:rsidRPr="008A300F" w:rsidRDefault="00460692"/>
    <w:sectPr w:rsidR="00460692" w:rsidRPr="008A300F" w:rsidSect="008A3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00F"/>
    <w:rsid w:val="00460692"/>
    <w:rsid w:val="008A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A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A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300F"/>
    <w:rPr>
      <w:color w:val="0000FF"/>
      <w:u w:val="single"/>
    </w:rPr>
  </w:style>
  <w:style w:type="paragraph" w:customStyle="1" w:styleId="pr">
    <w:name w:val="pr"/>
    <w:basedOn w:val="a"/>
    <w:rsid w:val="008A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laws/Federalnyy-zakon-ot-02.05.2006-N-59-FZ/" TargetMode="External"/><Relationship Id="rId4" Type="http://schemas.openxmlformats.org/officeDocument/2006/relationships/hyperlink" Target="http://rulaws.ru/laws/Federalnyy-zakon-ot-21.11.2011-N-32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1140</Words>
  <Characters>6499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2018-03-29T08:55:00Z</cp:lastPrinted>
  <dcterms:created xsi:type="dcterms:W3CDTF">2018-03-29T08:52:00Z</dcterms:created>
  <dcterms:modified xsi:type="dcterms:W3CDTF">2018-03-29T08:56:00Z</dcterms:modified>
</cp:coreProperties>
</file>